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C00000"/>
          <w:sz w:val="28"/>
          <w:szCs w:val="28"/>
        </w:rPr>
      </w:pPr>
      <w:r>
        <w:rPr>
          <w:rFonts w:ascii="Georgia-Bold" w:hAnsi="Georgia-Bold" w:cs="Georgia-Bold"/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1628775" cy="559804"/>
            <wp:effectExtent l="19050" t="0" r="0" b="0"/>
            <wp:docPr id="10" name="Picture 8" descr="Upward Sports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ward Sports - 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27" cy="5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-Bold" w:hAnsi="Georgia-Bold" w:cs="Georgia-Bold"/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1453048" cy="1095375"/>
            <wp:effectExtent l="19050" t="0" r="0" b="0"/>
            <wp:docPr id="6" name="Picture 0" descr="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025" cy="10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C00000"/>
          <w:sz w:val="28"/>
          <w:szCs w:val="28"/>
        </w:rPr>
      </w:pPr>
      <w:r>
        <w:rPr>
          <w:rFonts w:ascii="Georgia-Bold" w:hAnsi="Georgia-Bold" w:cs="Georgia-Bold"/>
          <w:b/>
          <w:bCs/>
          <w:color w:val="C00000"/>
          <w:sz w:val="28"/>
          <w:szCs w:val="28"/>
        </w:rPr>
        <w:t>Enhanced Rules for 5</w:t>
      </w:r>
      <w:r w:rsidRPr="00ED495D">
        <w:rPr>
          <w:rFonts w:ascii="Georgia-Bold" w:hAnsi="Georgia-Bold" w:cs="Georgia-Bold"/>
          <w:b/>
          <w:bCs/>
          <w:color w:val="C00000"/>
          <w:sz w:val="28"/>
          <w:szCs w:val="28"/>
          <w:vertAlign w:val="superscript"/>
        </w:rPr>
        <w:t>th</w:t>
      </w:r>
      <w:r>
        <w:rPr>
          <w:rFonts w:ascii="Georgia-Bold" w:hAnsi="Georgia-Bold" w:cs="Georgia-Bold"/>
          <w:b/>
          <w:bCs/>
          <w:color w:val="C00000"/>
          <w:sz w:val="28"/>
          <w:szCs w:val="28"/>
        </w:rPr>
        <w:t>-6</w:t>
      </w:r>
      <w:r w:rsidRPr="00ED495D">
        <w:rPr>
          <w:rFonts w:ascii="Georgia-Bold" w:hAnsi="Georgia-Bold" w:cs="Georgia-Bold"/>
          <w:b/>
          <w:bCs/>
          <w:color w:val="C00000"/>
          <w:sz w:val="28"/>
          <w:szCs w:val="28"/>
          <w:vertAlign w:val="superscript"/>
        </w:rPr>
        <w:t>th</w:t>
      </w:r>
      <w:r>
        <w:rPr>
          <w:rFonts w:ascii="Georgia-Bold" w:hAnsi="Georgia-Bold" w:cs="Georgia-Bold"/>
          <w:b/>
          <w:bCs/>
          <w:color w:val="C00000"/>
          <w:sz w:val="28"/>
          <w:szCs w:val="28"/>
        </w:rPr>
        <w:t xml:space="preserve"> Grade Leagues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  <w:r>
        <w:rPr>
          <w:rFonts w:ascii="Georgia-Bold" w:hAnsi="Georgia-Bold" w:cs="Georgia-Bold"/>
          <w:b/>
          <w:bCs/>
          <w:color w:val="C00000"/>
          <w:sz w:val="28"/>
          <w:szCs w:val="28"/>
        </w:rPr>
        <w:t>Rules for Governing Play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Zone and Man (Both should be played throughout the season.)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Press Defense – Except when up by 15 points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4 Quarters/7 min each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Overtime 2 min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Stop Clock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One 30 sec timeout per half (1 per team per half)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Jump Ball to start game and overtime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10 ft goals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Full court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Regulation size ball (28.5 girls/29.5 boys)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Keep records &amp; League Standings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End of season tournament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5 Fouls per player. Players do not foul out in a segment (with 2 fouls) but can foul out of the game with 5. After 7th team foul in half, go to 1 &amp; 1 free throws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3 point line (if available)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2 Quality and uniformed officials per game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  <w:r>
        <w:rPr>
          <w:rFonts w:ascii="Georgia-Bold" w:hAnsi="Georgia-Bold" w:cs="Georgia-Bold"/>
          <w:b/>
          <w:bCs/>
          <w:color w:val="C00000"/>
          <w:sz w:val="28"/>
          <w:szCs w:val="28"/>
        </w:rPr>
        <w:t>Practice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Minimum of 90 minutes per week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  <w:r>
        <w:rPr>
          <w:rFonts w:ascii="Georgia-Bold" w:hAnsi="Georgia-Bold" w:cs="Georgia-Bold"/>
          <w:b/>
          <w:bCs/>
          <w:color w:val="C00000"/>
          <w:sz w:val="28"/>
          <w:szCs w:val="28"/>
        </w:rPr>
        <w:t>Playing Time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¼ game minimum per player – Must play in both halves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Must appear in both halves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  <w:r>
        <w:rPr>
          <w:rFonts w:ascii="Georgia-Bold" w:hAnsi="Georgia-Bold" w:cs="Georgia-Bold"/>
          <w:b/>
          <w:bCs/>
          <w:color w:val="C00000"/>
          <w:sz w:val="28"/>
          <w:szCs w:val="28"/>
        </w:rPr>
        <w:t>Registration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Register as individual.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00000"/>
          <w:sz w:val="28"/>
          <w:szCs w:val="28"/>
        </w:rPr>
      </w:pPr>
      <w:r>
        <w:rPr>
          <w:rFonts w:ascii="Georgia-Bold" w:hAnsi="Georgia-Bold" w:cs="Georgia-Bold"/>
          <w:b/>
          <w:bCs/>
          <w:color w:val="C00000"/>
          <w:sz w:val="28"/>
          <w:szCs w:val="28"/>
        </w:rPr>
        <w:t>League Standings and Tournaments</w:t>
      </w:r>
    </w:p>
    <w:p w:rsidR="00ED495D" w:rsidRDefault="00ED495D" w:rsidP="00ED495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• League standings will be kept for tournament seeding purposes</w:t>
      </w:r>
    </w:p>
    <w:p w:rsidR="009957B5" w:rsidRDefault="00ED495D" w:rsidP="00ED495D">
      <w:r>
        <w:rPr>
          <w:rFonts w:ascii="Georgia" w:hAnsi="Georgia" w:cs="Georgia"/>
          <w:color w:val="000000"/>
          <w:sz w:val="24"/>
          <w:szCs w:val="24"/>
        </w:rPr>
        <w:t>• Minimum of 2 games per team in tournament play</w:t>
      </w:r>
    </w:p>
    <w:sectPr w:rsidR="009957B5" w:rsidSect="0099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95D"/>
    <w:rsid w:val="009957B5"/>
    <w:rsid w:val="00E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justinm</dc:creator>
  <cp:keywords/>
  <dc:description/>
  <cp:lastModifiedBy>justinm</cp:lastModifiedBy>
  <cp:revision>1</cp:revision>
  <dcterms:created xsi:type="dcterms:W3CDTF">2014-09-04T15:07:00Z</dcterms:created>
  <dcterms:modified xsi:type="dcterms:W3CDTF">2014-09-04T15:12:00Z</dcterms:modified>
</cp:coreProperties>
</file>